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127012F7" w:rsidP="0C25EB86" w:rsidRDefault="127012F7" w14:paraId="380DEBB1" w14:textId="5503B47C">
      <w:pPr>
        <w:pStyle w:val="Normal"/>
        <w:spacing w:beforeAutospacing="on" w:afterAutospacing="on" w:line="240" w:lineRule="auto"/>
        <w:ind w:left="0" w:right="0"/>
        <w:jc w:val="left"/>
        <w:rPr>
          <w:b w:val="1"/>
          <w:bCs w:val="1"/>
          <w:sz w:val="28"/>
          <w:szCs w:val="28"/>
        </w:rPr>
      </w:pPr>
      <w:bookmarkStart w:name="_GoBack" w:id="0"/>
      <w:bookmarkEnd w:id="0"/>
      <w:r w:rsidRPr="1969560D" w:rsidR="1969560D">
        <w:rPr>
          <w:b w:val="1"/>
          <w:bCs w:val="1"/>
          <w:sz w:val="28"/>
          <w:szCs w:val="28"/>
        </w:rPr>
        <w:t xml:space="preserve"> </w:t>
      </w:r>
      <w:r>
        <w:drawing>
          <wp:inline wp14:editId="5E3898CD" wp14:anchorId="3583B0CF">
            <wp:extent cx="5911480" cy="3295650"/>
            <wp:effectExtent l="0" t="0" r="0" b="0"/>
            <wp:docPr id="1598959588" name="" title=""/>
            <wp:cNvGraphicFramePr>
              <a:graphicFrameLocks noChangeAspect="1"/>
            </wp:cNvGraphicFramePr>
            <a:graphic>
              <a:graphicData uri="http://schemas.openxmlformats.org/drawingml/2006/picture">
                <pic:pic>
                  <pic:nvPicPr>
                    <pic:cNvPr id="0" name=""/>
                    <pic:cNvPicPr/>
                  </pic:nvPicPr>
                  <pic:blipFill>
                    <a:blip r:embed="R69f3a56f66ea4205">
                      <a:extLst>
                        <a:ext xmlns:a="http://schemas.openxmlformats.org/drawingml/2006/main" uri="{28A0092B-C50C-407E-A947-70E740481C1C}">
                          <a14:useLocalDpi val="0"/>
                        </a:ext>
                      </a:extLst>
                    </a:blip>
                    <a:stretch>
                      <a:fillRect/>
                    </a:stretch>
                  </pic:blipFill>
                  <pic:spPr>
                    <a:xfrm>
                      <a:off x="0" y="0"/>
                      <a:ext cx="5911480" cy="3295650"/>
                    </a:xfrm>
                    <a:prstGeom prst="rect">
                      <a:avLst/>
                    </a:prstGeom>
                  </pic:spPr>
                </pic:pic>
              </a:graphicData>
            </a:graphic>
          </wp:inline>
        </w:drawing>
      </w:r>
      <w:r w:rsidRPr="0C25EB86" w:rsidR="0C25EB86">
        <w:rPr>
          <w:b w:val="1"/>
          <w:bCs w:val="1"/>
          <w:sz w:val="28"/>
          <w:szCs w:val="28"/>
        </w:rPr>
        <w:t>Morristown, 400 people and no stoplights, is perched on the St. Lawrence River. My boyhood home was one house to the right of the red roof.</w:t>
      </w:r>
      <w:r>
        <w:br/>
      </w:r>
    </w:p>
    <w:p w:rsidR="127012F7" w:rsidP="0C25EB86" w:rsidRDefault="127012F7" w14:paraId="7BA18D5F" w14:textId="75245C3F">
      <w:pPr>
        <w:pStyle w:val="Normal"/>
        <w:bidi w:val="0"/>
        <w:spacing w:beforeAutospacing="on" w:afterAutospacing="on" w:line="240" w:lineRule="auto"/>
        <w:ind w:left="0" w:right="0"/>
        <w:jc w:val="left"/>
        <w:rPr>
          <w:rFonts w:ascii="Times New Roman" w:hAnsi="Times New Roman" w:eastAsia="Times New Roman" w:cs="Times New Roman"/>
          <w:b w:val="0"/>
          <w:bCs w:val="0"/>
          <w:i w:val="0"/>
          <w:iCs w:val="0"/>
          <w:noProof w:val="0"/>
          <w:sz w:val="24"/>
          <w:szCs w:val="24"/>
          <w:lang w:val="en-US"/>
        </w:rPr>
      </w:pPr>
      <w:r>
        <w:drawing>
          <wp:anchor distT="0" distB="0" distL="114300" distR="114300" simplePos="0" relativeHeight="251658240" behindDoc="0" locked="0" layoutInCell="1" allowOverlap="1" wp14:editId="17C8DC71" wp14:anchorId="63146FAE">
            <wp:simplePos x="0" y="0"/>
            <wp:positionH relativeFrom="column">
              <wp:align>left</wp:align>
            </wp:positionH>
            <wp:positionV relativeFrom="paragraph">
              <wp:posOffset>0</wp:posOffset>
            </wp:positionV>
            <wp:extent cx="590550" cy="800100"/>
            <wp:wrapSquare wrapText="bothSides"/>
            <wp:effectExtent l="0" t="0" r="0" b="0"/>
            <wp:docPr id="777705600" name="" title=""/>
            <wp:cNvGraphicFramePr>
              <a:graphicFrameLocks noChangeAspect="1"/>
            </wp:cNvGraphicFramePr>
            <a:graphic>
              <a:graphicData uri="http://schemas.openxmlformats.org/drawingml/2006/picture">
                <pic:pic>
                  <pic:nvPicPr>
                    <pic:cNvPr id="0" name=""/>
                    <pic:cNvPicPr/>
                  </pic:nvPicPr>
                  <pic:blipFill>
                    <a:blip r:embed="R6c62c339bfef4274">
                      <a:extLst>
                        <a:ext xmlns:a="http://schemas.openxmlformats.org/drawingml/2006/main" uri="{28A0092B-C50C-407E-A947-70E740481C1C}">
                          <a14:useLocalDpi val="0"/>
                        </a:ext>
                      </a:extLst>
                    </a:blip>
                    <a:stretch>
                      <a:fillRect/>
                    </a:stretch>
                  </pic:blipFill>
                  <pic:spPr>
                    <a:xfrm>
                      <a:off x="0" y="0"/>
                      <a:ext cx="590550" cy="800100"/>
                    </a:xfrm>
                    <a:prstGeom prst="rect">
                      <a:avLst/>
                    </a:prstGeom>
                  </pic:spPr>
                </pic:pic>
              </a:graphicData>
            </a:graphic>
            <wp14:sizeRelH relativeFrom="page">
              <wp14:pctWidth>0</wp14:pctWidth>
            </wp14:sizeRelH>
            <wp14:sizeRelV relativeFrom="page">
              <wp14:pctHeight>0</wp14:pctHeight>
            </wp14:sizeRelV>
          </wp:anchor>
        </w:drawing>
      </w:r>
      <w:r w:rsidRPr="0C25EB86" w:rsidR="1969560D">
        <w:rPr>
          <w:rFonts w:ascii="Bookman Old Style" w:hAnsi="Bookman Old Style" w:eastAsia="Bookman Old Style" w:cs="Bookman Old Style"/>
          <w:b w:val="0"/>
          <w:bCs w:val="0"/>
          <w:i w:val="0"/>
          <w:iCs w:val="0"/>
          <w:noProof w:val="0"/>
          <w:sz w:val="40"/>
          <w:szCs w:val="40"/>
          <w:lang w:val="en-US"/>
        </w:rPr>
        <w:t>Reflections of a River Rat:</w:t>
      </w:r>
      <w:r>
        <w:br/>
      </w:r>
      <w:r w:rsidRPr="0C25EB86" w:rsidR="1969560D">
        <w:rPr>
          <w:rFonts w:ascii="Times New Roman" w:hAnsi="Times New Roman" w:eastAsia="Times New Roman" w:cs="Times New Roman"/>
          <w:b w:val="0"/>
          <w:bCs w:val="0"/>
          <w:i w:val="0"/>
          <w:iCs w:val="0"/>
          <w:noProof w:val="0"/>
          <w:sz w:val="40"/>
          <w:szCs w:val="40"/>
          <w:lang w:val="en-US"/>
        </w:rPr>
        <w:t xml:space="preserve">The </w:t>
      </w:r>
      <w:r w:rsidRPr="0C25EB86" w:rsidR="0C25EB86">
        <w:rPr>
          <w:rFonts w:ascii="Times New Roman" w:hAnsi="Times New Roman" w:eastAsia="Times New Roman" w:cs="Times New Roman"/>
          <w:b w:val="0"/>
          <w:bCs w:val="0"/>
          <w:i w:val="0"/>
          <w:iCs w:val="0"/>
          <w:noProof w:val="0"/>
          <w:sz w:val="40"/>
          <w:szCs w:val="40"/>
          <w:lang w:val="en-US"/>
        </w:rPr>
        <w:t>North Country pipeline to Penfield</w:t>
      </w:r>
      <w:r>
        <w:br/>
      </w:r>
      <w:r w:rsidRPr="0C25EB86" w:rsidR="0C25EB86">
        <w:rPr>
          <w:rFonts w:ascii="Calibri" w:hAnsi="Calibri" w:eastAsia="Calibri" w:cs="Calibri"/>
          <w:b w:val="0"/>
          <w:bCs w:val="0"/>
          <w:i w:val="0"/>
          <w:iCs w:val="0"/>
          <w:noProof w:val="0"/>
          <w:sz w:val="32"/>
          <w:szCs w:val="32"/>
          <w:lang w:val="en-US"/>
        </w:rPr>
        <w:t>By Jim Holleran</w:t>
      </w:r>
      <w:r>
        <w:br/>
      </w:r>
    </w:p>
    <w:p w:rsidR="127012F7" w:rsidP="127012F7" w:rsidRDefault="127012F7" w14:paraId="5003FFE6" w14:textId="20429489">
      <w:pPr>
        <w:pStyle w:val="Normal"/>
        <w:bidi w:val="0"/>
        <w:spacing w:before="0" w:beforeAutospacing="off" w:after="160" w:afterAutospacing="off" w:line="259" w:lineRule="auto"/>
        <w:ind w:left="0" w:right="0"/>
        <w:jc w:val="left"/>
        <w:rPr>
          <w:sz w:val="28"/>
          <w:szCs w:val="28"/>
        </w:rPr>
      </w:pPr>
      <w:r w:rsidRPr="1969560D" w:rsidR="1969560D">
        <w:rPr>
          <w:sz w:val="28"/>
          <w:szCs w:val="28"/>
        </w:rPr>
        <w:t xml:space="preserve">   My wife and her metro colleagues at the Rochester morning newspaper used to joke that every big story had a Rochester connection. Her words proved to be true on the third day of our marriage – Sept. 3, 1984 — when a nut job bombed the Montreal rail station. </w:t>
      </w:r>
    </w:p>
    <w:p w:rsidR="127012F7" w:rsidP="127012F7" w:rsidRDefault="127012F7" w14:paraId="2DB817A7" w14:textId="5BB2062D">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My mother Eileen, sister Anne Marie and sister Maureen, with a husband and 3 children, were returning from our Ohio wedding when they felt like they dodged a tragedy. They were evacuated that morning from the Montreal airport after a bomb exploded at the rail station.</w:t>
      </w:r>
    </w:p>
    <w:p w:rsidR="127012F7" w:rsidP="127012F7" w:rsidRDefault="127012F7" w14:paraId="30C18434" w14:textId="46781E06">
      <w:pPr>
        <w:pStyle w:val="Normal"/>
        <w:bidi w:val="0"/>
        <w:spacing w:before="0" w:beforeAutospacing="off" w:after="160" w:afterAutospacing="off" w:line="259" w:lineRule="auto"/>
        <w:ind w:left="0" w:right="0"/>
        <w:jc w:val="left"/>
        <w:rPr>
          <w:sz w:val="28"/>
          <w:szCs w:val="28"/>
        </w:rPr>
      </w:pPr>
      <w:r w:rsidRPr="1969560D" w:rsidR="1969560D">
        <w:rPr>
          <w:sz w:val="28"/>
          <w:szCs w:val="28"/>
        </w:rPr>
        <w:t xml:space="preserve">   When the panic from three deaths and 40 injuries at the rail station subsided, we discovered the Rochester connection. Thomas Brigham, 65, had planted the explosives. He was a World War II navigator who had been institutionalized four times.  At one point, he thought he was Jesus. At another point, he was surveilled by the Secret Service for stalking President Ronald Reagan. One thing was certain </w:t>
      </w:r>
      <w:r w:rsidRPr="1969560D" w:rsidR="1969560D">
        <w:rPr>
          <w:sz w:val="28"/>
          <w:szCs w:val="28"/>
        </w:rPr>
        <w:t>—  he</w:t>
      </w:r>
      <w:r w:rsidRPr="1969560D" w:rsidR="1969560D">
        <w:rPr>
          <w:sz w:val="28"/>
          <w:szCs w:val="28"/>
        </w:rPr>
        <w:t xml:space="preserve"> was a Rochester native.</w:t>
      </w:r>
    </w:p>
    <w:p w:rsidR="127012F7" w:rsidP="127012F7" w:rsidRDefault="127012F7" w14:paraId="31B78E38" w14:textId="065D01EF">
      <w:pPr>
        <w:pStyle w:val="Normal"/>
        <w:bidi w:val="0"/>
        <w:spacing w:before="0" w:beforeAutospacing="off" w:after="160" w:afterAutospacing="off" w:line="259" w:lineRule="auto"/>
        <w:ind w:left="0" w:right="0"/>
        <w:jc w:val="left"/>
        <w:rPr>
          <w:sz w:val="28"/>
          <w:szCs w:val="28"/>
        </w:rPr>
      </w:pPr>
      <w:r w:rsidRPr="1969560D" w:rsidR="1969560D">
        <w:rPr>
          <w:sz w:val="28"/>
          <w:szCs w:val="28"/>
        </w:rPr>
        <w:t xml:space="preserve">  After our honeymoon, we flipped that equation. We joked that whatever we did, there was always a North Country connection. What were chances of running into North Country folks around Penfield on the east side of Rochester? The odds were much higher than I imagined.</w:t>
      </w:r>
    </w:p>
    <w:p w:rsidR="127012F7" w:rsidP="127012F7" w:rsidRDefault="127012F7" w14:paraId="1361B766" w14:textId="05D73D33">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I’ve connected with plenty of North Country folks although I live about 200 miles from my hometown of Morristown. Whenever I am asked where I grew up, I proudly point to Morristown on the St. Lawrence River and add, “400 people, no stoplights.’’</w:t>
      </w:r>
    </w:p>
    <w:p w:rsidR="127012F7" w:rsidP="127012F7" w:rsidRDefault="127012F7" w14:paraId="13D9A37C" w14:textId="39DF35F1">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My first encounter with this  </w:t>
      </w:r>
      <w:proofErr w:type="spellStart"/>
      <w:r w:rsidRPr="127012F7" w:rsidR="127012F7">
        <w:rPr>
          <w:sz w:val="28"/>
          <w:szCs w:val="28"/>
        </w:rPr>
        <w:t>phenomenom</w:t>
      </w:r>
      <w:proofErr w:type="spellEnd"/>
      <w:r w:rsidRPr="127012F7" w:rsidR="127012F7">
        <w:rPr>
          <w:sz w:val="28"/>
          <w:szCs w:val="28"/>
        </w:rPr>
        <w:t xml:space="preserve"> came at a last-chance, Sunday afternoon Mass at St. Ambrose many years ago. As I got ready to exit after the final hymn, a voice from a couple of pews behind me inquired, “Aren’t you Jimmy Holleran?”</w:t>
      </w:r>
    </w:p>
    <w:p w:rsidR="127012F7" w:rsidP="127012F7" w:rsidRDefault="127012F7" w14:paraId="3174A063" w14:textId="29BDE478">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I didn’t recognize the woman, but she said I looked like my father, Fran, and my sister Maureen had been best friends with her sister, Sally. Turns out it was Stephanie Stark, a Morristown native whose father Elmer was a honcho in either the Customs or Border Patrol.</w:t>
      </w:r>
    </w:p>
    <w:p w:rsidR="127012F7" w:rsidP="127012F7" w:rsidRDefault="127012F7" w14:paraId="5260098E" w14:textId="3FF988E3">
      <w:pPr>
        <w:pStyle w:val="Normal"/>
        <w:bidi w:val="0"/>
        <w:spacing w:before="0" w:beforeAutospacing="off" w:after="160" w:afterAutospacing="off" w:line="259" w:lineRule="auto"/>
        <w:ind w:left="0" w:right="0"/>
        <w:jc w:val="left"/>
        <w:rPr>
          <w:sz w:val="28"/>
          <w:szCs w:val="28"/>
        </w:rPr>
      </w:pPr>
      <w:r w:rsidRPr="0C25EB86" w:rsidR="0C25EB86">
        <w:rPr>
          <w:sz w:val="28"/>
          <w:szCs w:val="28"/>
        </w:rPr>
        <w:t xml:space="preserve"> </w:t>
      </w:r>
      <w:r>
        <w:drawing>
          <wp:anchor distT="0" distB="0" distL="114300" distR="114300" simplePos="0" relativeHeight="251658240" behindDoc="0" locked="0" layoutInCell="1" allowOverlap="1" wp14:editId="05352F66" wp14:anchorId="3C04E477">
            <wp:simplePos x="0" y="0"/>
            <wp:positionH relativeFrom="column">
              <wp:align>left</wp:align>
            </wp:positionH>
            <wp:positionV relativeFrom="paragraph">
              <wp:posOffset>0</wp:posOffset>
            </wp:positionV>
            <wp:extent cx="1257300" cy="1885950"/>
            <wp:wrapSquare wrapText="bothSides"/>
            <wp:effectExtent l="0" t="0" r="0" b="0"/>
            <wp:docPr id="302390952" name="" title=""/>
            <wp:cNvGraphicFramePr>
              <a:graphicFrameLocks noChangeAspect="1"/>
            </wp:cNvGraphicFramePr>
            <a:graphic>
              <a:graphicData uri="http://schemas.openxmlformats.org/drawingml/2006/picture">
                <pic:pic>
                  <pic:nvPicPr>
                    <pic:cNvPr id="0" name=""/>
                    <pic:cNvPicPr/>
                  </pic:nvPicPr>
                  <pic:blipFill>
                    <a:blip r:embed="Rab00eee6d85648c4">
                      <a:extLst>
                        <a:ext xmlns:a="http://schemas.openxmlformats.org/drawingml/2006/main" uri="{28A0092B-C50C-407E-A947-70E740481C1C}">
                          <a14:useLocalDpi val="0"/>
                        </a:ext>
                      </a:extLst>
                    </a:blip>
                    <a:stretch>
                      <a:fillRect/>
                    </a:stretch>
                  </pic:blipFill>
                  <pic:spPr>
                    <a:xfrm>
                      <a:off x="0" y="0"/>
                      <a:ext cx="1257300" cy="1885950"/>
                    </a:xfrm>
                    <a:prstGeom prst="rect">
                      <a:avLst/>
                    </a:prstGeom>
                  </pic:spPr>
                </pic:pic>
              </a:graphicData>
            </a:graphic>
            <wp14:sizeRelH relativeFrom="page">
              <wp14:pctWidth>0</wp14:pctWidth>
            </wp14:sizeRelH>
            <wp14:sizeRelV relativeFrom="page">
              <wp14:pctHeight>0</wp14:pctHeight>
            </wp14:sizeRelV>
          </wp:anchor>
        </w:drawing>
      </w:r>
      <w:r w:rsidRPr="0C25EB86" w:rsidR="0C25EB86">
        <w:rPr>
          <w:sz w:val="28"/>
          <w:szCs w:val="28"/>
        </w:rPr>
        <w:t xml:space="preserve">  My mother suggested I look up my former elementary school principal from St. John the Evangelist. Sister Joanne Clark had moved from Watertown to Morristown to Penn Yan to East Rochester to the west side of Rochester by the time I found her at Mother of Sorrows Parish. She loved to tell the story behind her nickname “</w:t>
      </w:r>
      <w:proofErr w:type="spellStart"/>
      <w:r w:rsidRPr="0C25EB86" w:rsidR="0C25EB86">
        <w:rPr>
          <w:sz w:val="28"/>
          <w:szCs w:val="28"/>
        </w:rPr>
        <w:t>Ironpants</w:t>
      </w:r>
      <w:proofErr w:type="spellEnd"/>
      <w:r w:rsidRPr="0C25EB86" w:rsidR="0C25EB86">
        <w:rPr>
          <w:sz w:val="28"/>
          <w:szCs w:val="28"/>
        </w:rPr>
        <w:t>’’ right up to the time of her passing last February. When her memory faltered, I told it for her so she could share a laugh with her friends.</w:t>
      </w:r>
    </w:p>
    <w:p w:rsidR="127012F7" w:rsidP="127012F7" w:rsidRDefault="127012F7" w14:textId="0F1A1224" w14:paraId="4BB9F413">
      <w:pPr>
        <w:pStyle w:val="Normal"/>
        <w:bidi w:val="0"/>
        <w:spacing w:before="0" w:beforeAutospacing="off" w:after="160" w:afterAutospacing="off" w:line="259" w:lineRule="auto"/>
        <w:ind w:left="0" w:right="0"/>
        <w:jc w:val="left"/>
      </w:pPr>
      <w:r w:rsidRPr="6F915C3D" w:rsidR="6F915C3D">
        <w:rPr>
          <w:sz w:val="28"/>
          <w:szCs w:val="28"/>
        </w:rPr>
        <w:t xml:space="preserve">    My mother always had a connection with the parish priests given her deep Catholic faith. She once told me I was named James because she appreciated the wit and wisdom of Fr. James Meehan, formerly of Morristown and Alexandria Bay. She dispatched me one day to visit him at Rochester General Hospital while he was having a heart catherization procedure. Fr. Meehan had told only a few people he was going to be hospitalized, so he was overjoyed for his only visitor. When I asked if I could do anything for him, he told me to leave him a few bucks so he could buy a newspaper. I thought he was kidding, as usual. Newspapers were 35 cents, not a few dollars. </w:t>
      </w:r>
      <w:r w:rsidRPr="6F915C3D" w:rsidR="6F915C3D">
        <w:rPr>
          <w:sz w:val="28"/>
          <w:szCs w:val="28"/>
        </w:rPr>
        <w:t>So</w:t>
      </w:r>
      <w:r w:rsidRPr="6F915C3D" w:rsidR="6F915C3D">
        <w:rPr>
          <w:sz w:val="28"/>
          <w:szCs w:val="28"/>
        </w:rPr>
        <w:t xml:space="preserve"> I left. Months later, we crossed paths at my mother’s kitchen table when he told he was serious. He really wanted a few bucks. The nurses had taken all his money, and he really wanted a newspaper.</w:t>
      </w:r>
    </w:p>
    <w:p w:rsidR="127012F7" w:rsidP="127012F7" w:rsidRDefault="127012F7" w14:paraId="5B0E17F1" w14:textId="0F1A1224">
      <w:pPr>
        <w:pStyle w:val="Normal"/>
        <w:bidi w:val="0"/>
        <w:spacing w:before="0" w:beforeAutospacing="off" w:after="160" w:afterAutospacing="off" w:line="259" w:lineRule="auto"/>
        <w:ind w:left="0" w:right="0"/>
        <w:jc w:val="left"/>
        <w:rPr>
          <w:sz w:val="28"/>
          <w:szCs w:val="28"/>
        </w:rPr>
      </w:pPr>
      <w:r w:rsidRPr="4D3FBB11" w:rsidR="4D3FBB11">
        <w:rPr>
          <w:sz w:val="28"/>
          <w:szCs w:val="28"/>
        </w:rPr>
        <w:t xml:space="preserve"> </w:t>
      </w:r>
      <w:r w:rsidRPr="4D3FBB11" w:rsidR="4D3FBB11">
        <w:rPr>
          <w:sz w:val="28"/>
          <w:szCs w:val="28"/>
        </w:rPr>
        <w:t xml:space="preserve"> I’ve had breakfast a few times with an old Morristown Green Rocket and friend, Billy Hockey, who lives near Canandaigua. I have </w:t>
      </w:r>
      <w:proofErr w:type="spellStart"/>
      <w:r w:rsidRPr="4D3FBB11" w:rsidR="4D3FBB11">
        <w:rPr>
          <w:sz w:val="28"/>
          <w:szCs w:val="28"/>
        </w:rPr>
        <w:t>reffed</w:t>
      </w:r>
      <w:proofErr w:type="spellEnd"/>
      <w:r w:rsidRPr="4D3FBB11" w:rsidR="4D3FBB11">
        <w:rPr>
          <w:sz w:val="28"/>
          <w:szCs w:val="28"/>
        </w:rPr>
        <w:t xml:space="preserve"> </w:t>
      </w:r>
      <w:proofErr w:type="gramStart"/>
      <w:r w:rsidRPr="4D3FBB11" w:rsidR="4D3FBB11">
        <w:rPr>
          <w:sz w:val="28"/>
          <w:szCs w:val="28"/>
        </w:rPr>
        <w:t>AAU  basketball</w:t>
      </w:r>
      <w:proofErr w:type="gramEnd"/>
      <w:r w:rsidRPr="4D3FBB11" w:rsidR="4D3FBB11">
        <w:rPr>
          <w:sz w:val="28"/>
          <w:szCs w:val="28"/>
        </w:rPr>
        <w:t xml:space="preserve"> games where Frank Crosby of Hammond had a daughter playing. I taught at School 42 in Rochester where Kathie and Brian Wade’s son, Patrick, was a </w:t>
      </w:r>
      <w:proofErr w:type="spellStart"/>
      <w:r w:rsidRPr="4D3FBB11" w:rsidR="4D3FBB11">
        <w:rPr>
          <w:sz w:val="28"/>
          <w:szCs w:val="28"/>
        </w:rPr>
        <w:t>phys</w:t>
      </w:r>
      <w:proofErr w:type="spellEnd"/>
      <w:r w:rsidRPr="4D3FBB11" w:rsidR="4D3FBB11">
        <w:rPr>
          <w:sz w:val="28"/>
          <w:szCs w:val="28"/>
        </w:rPr>
        <w:t xml:space="preserve"> ed teacher and high school hockey coach. And I have </w:t>
      </w:r>
      <w:r>
        <w:drawing>
          <wp:anchor distT="0" distB="0" distL="114300" distR="114300" simplePos="0" relativeHeight="251658240" behindDoc="0" locked="0" layoutInCell="1" allowOverlap="1" wp14:editId="4861079F" wp14:anchorId="4F0B2D6F">
            <wp:simplePos x="0" y="0"/>
            <wp:positionH relativeFrom="column">
              <wp:align>left</wp:align>
            </wp:positionH>
            <wp:positionV relativeFrom="paragraph">
              <wp:posOffset>0</wp:posOffset>
            </wp:positionV>
            <wp:extent cx="2571750" cy="4572000"/>
            <wp:wrapSquare wrapText="bothSides"/>
            <wp:effectExtent l="0" t="0" r="0" b="0"/>
            <wp:docPr id="628474498" name="" title=""/>
            <wp:cNvGraphicFramePr>
              <a:graphicFrameLocks noChangeAspect="1"/>
            </wp:cNvGraphicFramePr>
            <a:graphic>
              <a:graphicData uri="http://schemas.openxmlformats.org/drawingml/2006/picture">
                <pic:pic>
                  <pic:nvPicPr>
                    <pic:cNvPr id="0" name=""/>
                    <pic:cNvPicPr/>
                  </pic:nvPicPr>
                  <pic:blipFill>
                    <a:blip r:embed="Rd3fd5ae761274e7e">
                      <a:extLst>
                        <a:ext xmlns:a="http://schemas.openxmlformats.org/drawingml/2006/main" uri="{28A0092B-C50C-407E-A947-70E740481C1C}">
                          <a14:useLocalDpi val="0"/>
                        </a:ext>
                      </a:extLst>
                    </a:blip>
                    <a:stretch>
                      <a:fillRect/>
                    </a:stretch>
                  </pic:blipFill>
                  <pic:spPr>
                    <a:xfrm>
                      <a:off x="0" y="0"/>
                      <a:ext cx="2571750" cy="4572000"/>
                    </a:xfrm>
                    <a:prstGeom prst="rect">
                      <a:avLst/>
                    </a:prstGeom>
                  </pic:spPr>
                </pic:pic>
              </a:graphicData>
            </a:graphic>
            <wp14:sizeRelH relativeFrom="page">
              <wp14:pctWidth>0</wp14:pctWidth>
            </wp14:sizeRelH>
            <wp14:sizeRelV relativeFrom="page">
              <wp14:pctHeight>0</wp14:pctHeight>
            </wp14:sizeRelV>
          </wp:anchor>
        </w:drawing>
      </w:r>
      <w:proofErr w:type="spellStart"/>
      <w:r w:rsidRPr="6F915C3D" w:rsidR="6F915C3D">
        <w:rPr>
          <w:sz w:val="28"/>
          <w:szCs w:val="28"/>
        </w:rPr>
        <w:t>reffed</w:t>
      </w:r>
      <w:proofErr w:type="spellEnd"/>
      <w:r w:rsidRPr="5363153A" w:rsidR="5363153A">
        <w:rPr>
          <w:sz w:val="28"/>
          <w:szCs w:val="28"/>
        </w:rPr>
        <w:t xml:space="preserve"> NYS Special Olympics basketball with Morristown’s Dan Spilman in a game where I got cussed out by a special needs player.</w:t>
      </w:r>
      <w:r>
        <w:br/>
      </w:r>
      <w:r w:rsidRPr="2EC89E11" w:rsidR="2EC89E11">
        <w:rPr>
          <w:sz w:val="28"/>
          <w:szCs w:val="28"/>
        </w:rPr>
        <w:t xml:space="preserve">     It seems I couldn’t attend the Rochester Jazz Festival without meeting up with Morristown’s Mark Bennett, whose father taught music for years. Now he is a successful lawyer and clerk to a federal judge. I still think of him as the 8-year-old boy who wouldn’t take off the Green Rockets baseball cap my father had given him.</w:t>
      </w:r>
    </w:p>
    <w:p w:rsidR="127012F7" w:rsidP="127012F7" w:rsidRDefault="127012F7" w14:paraId="05DDD0DD" w14:textId="055366D1">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My recollection of Eddie Perkins goes back to high school when Gregg Sargent and Matt Holleran were frequently picking on him. I met Eddie last month when he stopped by our house to discuss plans to overhaul a fireplace. Today, he is Ed, a successful contractor here, and he talks knowledgeably and expertly </w:t>
      </w:r>
      <w:proofErr w:type="gramStart"/>
      <w:r w:rsidRPr="127012F7" w:rsidR="127012F7">
        <w:rPr>
          <w:sz w:val="28"/>
          <w:szCs w:val="28"/>
        </w:rPr>
        <w:t>about  transforming</w:t>
      </w:r>
      <w:proofErr w:type="gramEnd"/>
      <w:r w:rsidRPr="127012F7" w:rsidR="127012F7">
        <w:rPr>
          <w:sz w:val="28"/>
          <w:szCs w:val="28"/>
        </w:rPr>
        <w:t xml:space="preserve"> our living room. Impressive.</w:t>
      </w:r>
    </w:p>
    <w:p w:rsidR="127012F7" w:rsidP="127012F7" w:rsidRDefault="127012F7" w14:paraId="65E2B9DB" w14:textId="704B4C3D">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Basketball led me to three North Country connections. First, I met Cathy Hurysz of Potsdam, whose daughter Emily played with Claire. Eventually I learned Cathy was a Colburn from Potsdam and first cousin to my boyhood pal, Andy Colburn of Morristown. Recently, I discovered that our fathers have adjoining plots in Sunnyside Cemetery in Morristown. </w:t>
      </w:r>
    </w:p>
    <w:p w:rsidR="127012F7" w:rsidP="127012F7" w:rsidRDefault="127012F7" w14:paraId="01BBB0D6" w14:textId="67BB078F">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The connections on that team continued. Another team mom, Amy Rapin Moran, and I began to chat one day when I learned she was from Ogdensburg. Amy was one of nine children born at A. Barton Hepburn Hospital. A couple of games later, she related how her mother, Katherine Rapin, recalled her labor and delivery nurse, Eileen Holleran, from all nine deliveries.</w:t>
      </w:r>
    </w:p>
    <w:p w:rsidR="127012F7" w:rsidP="127012F7" w:rsidRDefault="127012F7" w14:paraId="43820E07" w14:textId="51EE0A6D">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My last North Country connection reminded me the game is passing me by, or that I should play with guys my own age. I was playing in a local pickup game when this young man blew past me as if I was some creaky turnstile. That's when I noticed he was wearing a Blue Devils basketball shirt with a Section 10 championship inscription. The converation went like this:</w:t>
      </w:r>
    </w:p>
    <w:p w:rsidR="127012F7" w:rsidP="127012F7" w:rsidRDefault="127012F7" w14:paraId="74F8C3C1" w14:textId="75B2E532">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“Hey kid, where’d you get that shirt?’’</w:t>
      </w:r>
    </w:p>
    <w:p w:rsidR="127012F7" w:rsidP="127012F7" w:rsidRDefault="127012F7" w14:paraId="4538BE2E" w14:textId="59536070">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“I got it in Ogdensburg.’’</w:t>
      </w:r>
    </w:p>
    <w:p w:rsidR="127012F7" w:rsidP="127012F7" w:rsidRDefault="127012F7" w14:paraId="2897A578" w14:textId="732FED1F">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“Really, I’m from Morristown.  My dad coached basketball there.’’</w:t>
      </w:r>
    </w:p>
    <w:p w:rsidR="127012F7" w:rsidP="127012F7" w:rsidRDefault="127012F7" w14:paraId="6BCAFE9C" w14:textId="63186FE3">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“Oh, my dad is the coach in Ogdensburg – Bill Merna. I’m Colin.’’</w:t>
      </w:r>
    </w:p>
    <w:p w:rsidR="127012F7" w:rsidP="127012F7" w:rsidRDefault="127012F7" w14:paraId="77EC937B" w14:textId="2D98FE3D">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I didn’t see the front of the shirt again. He was running past me for more lay-ups.</w:t>
      </w:r>
    </w:p>
    <w:p w:rsidR="127012F7" w:rsidP="127012F7" w:rsidRDefault="127012F7" w14:paraId="18D872FC" w14:textId="1BB53CF6">
      <w:pPr>
        <w:pStyle w:val="Normal"/>
        <w:bidi w:val="0"/>
        <w:spacing w:before="0" w:beforeAutospacing="off" w:after="160" w:afterAutospacing="off" w:line="259" w:lineRule="auto"/>
        <w:ind w:left="0" w:right="0"/>
        <w:jc w:val="left"/>
        <w:rPr>
          <w:sz w:val="28"/>
          <w:szCs w:val="28"/>
        </w:rPr>
      </w:pPr>
      <w:r w:rsidRPr="127012F7" w:rsidR="127012F7">
        <w:rPr>
          <w:sz w:val="28"/>
          <w:szCs w:val="28"/>
        </w:rPr>
        <w:t xml:space="preserve">   </w:t>
      </w:r>
      <w:r w:rsidRPr="127012F7" w:rsidR="127012F7">
        <w:rPr>
          <w:i w:val="1"/>
          <w:iCs w:val="1"/>
          <w:sz w:val="28"/>
          <w:szCs w:val="28"/>
        </w:rPr>
        <w:t xml:space="preserve">Jim Holleran, a Morristown native, is a retired teacher and registrar for the Rochester City School District, and former sports editor of the </w:t>
      </w:r>
      <w:r w:rsidRPr="127012F7" w:rsidR="127012F7">
        <w:rPr>
          <w:i w:val="0"/>
          <w:iCs w:val="0"/>
          <w:sz w:val="28"/>
          <w:szCs w:val="28"/>
        </w:rPr>
        <w:t>Democrat and Chronicle.</w:t>
      </w:r>
      <w:r w:rsidRPr="127012F7" w:rsidR="127012F7">
        <w:rPr>
          <w:i w:val="1"/>
          <w:iCs w:val="1"/>
          <w:sz w:val="28"/>
          <w:szCs w:val="28"/>
        </w:rPr>
        <w:t xml:space="preserve"> Reach him at jimholleran29@gmail.com or view past columns at  https://hollerangetsitwrite.files.wordpress.com under Reflections of a River Rat.</w:t>
      </w:r>
    </w:p>
    <w:p w:rsidR="127012F7" w:rsidP="127012F7" w:rsidRDefault="127012F7" w14:paraId="3B68A159" w14:textId="62EF4883">
      <w:pPr>
        <w:pStyle w:val="Normal"/>
        <w:bidi w:val="0"/>
        <w:spacing w:before="0" w:beforeAutospacing="off" w:after="160" w:afterAutospacing="off" w:line="259" w:lineRule="auto"/>
        <w:ind w:left="0" w:right="0"/>
        <w:jc w:val="left"/>
        <w:rPr>
          <w:sz w:val="28"/>
          <w:szCs w:val="28"/>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0EA8B"/>
    <w:rsid w:val="0C25EB86"/>
    <w:rsid w:val="10A0EA8B"/>
    <w:rsid w:val="127012F7"/>
    <w:rsid w:val="1969560D"/>
    <w:rsid w:val="2EC89E11"/>
    <w:rsid w:val="42CCB685"/>
    <w:rsid w:val="4D3FBB11"/>
    <w:rsid w:val="5363153A"/>
    <w:rsid w:val="6F915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0EA8B"/>
  <w15:chartTrackingRefBased/>
  <w15:docId w15:val="{1CB14DB1-2D11-4C3F-82B6-059B6DE8CA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jpg" Id="R6c62c339bfef4274" /><Relationship Type="http://schemas.openxmlformats.org/officeDocument/2006/relationships/image" Target="/media/image2.jpg" Id="R69f3a56f66ea4205" /><Relationship Type="http://schemas.openxmlformats.org/officeDocument/2006/relationships/image" Target="/media/image3.jpg" Id="Rab00eee6d85648c4" /><Relationship Type="http://schemas.openxmlformats.org/officeDocument/2006/relationships/image" Target="/media/image5.jpg" Id="Rd3fd5ae761274e7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2021-10-11T04:49:53.0630927Z</dcterms:created>
  <dcterms:modified xsi:type="dcterms:W3CDTF">2021-10-13T05:05:37.1036896Z</dcterms:modified>
  <dc:creator>Jim Holleran</dc:creator>
  <lastModifiedBy>Jim Holleran</lastModifiedBy>
</coreProperties>
</file>